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674" w:dyaOrig="630">
          <v:shape id="ole_rId2" o:spid="_x0000_i1025" style="width:59.4pt;height:55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79429620" r:id="rId8"/>
        </w:object>
      </w:r>
    </w:p>
    <w:p w:rsidR="00147C60" w:rsidRDefault="00147C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1" w:name="_GoBack1"/>
      <w:bookmarkEnd w:id="1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136624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084160"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C44A1C">
        <w:rPr>
          <w:rFonts w:ascii="Times New Roman" w:hAnsi="Times New Roman"/>
          <w:b/>
          <w:lang w:eastAsia="ru-RU"/>
        </w:rPr>
        <w:t>2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0841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="00C44A1C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02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Default="000841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4B1DEE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147C60" w:rsidRDefault="000841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</w:t>
            </w:r>
            <w:r w:rsidR="004B1DEE"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02.10</w:t>
      </w:r>
      <w:r w:rsidR="004B1DEE">
        <w:rPr>
          <w:rFonts w:ascii="Times New Roman" w:hAnsi="Times New Roman"/>
          <w:lang w:eastAsia="ru-RU"/>
        </w:rPr>
        <w:t>.2017 (до 5 мин.)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402"/>
        <w:gridCol w:w="1671"/>
        <w:gridCol w:w="1134"/>
      </w:tblGrid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84160" w:rsidRDefault="00C44A1C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изменении Регламента Совета депутатов муниципального округа Черёмушки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C4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М.Бобенко</w:t>
            </w:r>
            <w:proofErr w:type="spellEnd"/>
          </w:p>
          <w:p w:rsidR="00C44A1C" w:rsidRDefault="00C4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А.Виленц</w:t>
            </w:r>
            <w:proofErr w:type="spellEnd"/>
          </w:p>
          <w:p w:rsidR="00C44A1C" w:rsidRDefault="00C4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О.Воропаев</w:t>
            </w:r>
            <w:proofErr w:type="spellEnd"/>
          </w:p>
          <w:p w:rsidR="00C44A1C" w:rsidRDefault="00C4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А.Гусев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E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084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84160" w:rsidRDefault="00C44A1C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A1C">
              <w:rPr>
                <w:rFonts w:ascii="Times New Roman" w:hAnsi="Times New Roman"/>
                <w:bCs/>
                <w:sz w:val="24"/>
                <w:szCs w:val="24"/>
              </w:rPr>
              <w:t xml:space="preserve">Об обращении в КСП о проведении выездной проверки </w:t>
            </w:r>
            <w:r w:rsidR="0012604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корректировкой </w:t>
            </w:r>
            <w:r w:rsidR="0012604B">
              <w:rPr>
                <w:rFonts w:ascii="Times New Roman" w:hAnsi="Times New Roman"/>
                <w:bCs/>
                <w:sz w:val="24"/>
                <w:szCs w:val="24"/>
              </w:rPr>
              <w:t xml:space="preserve">дат проверки)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6CE" w:rsidRDefault="00DF510F" w:rsidP="0089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Депутат </w:t>
            </w:r>
          </w:p>
          <w:p w:rsidR="00084160" w:rsidRDefault="00DF510F" w:rsidP="0089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Гусев</w:t>
            </w:r>
            <w:r w:rsidR="008946CE">
              <w:rPr>
                <w:rFonts w:ascii="Times New Roman" w:eastAsia="Calibri" w:hAnsi="Times New Roman" w:cs="Times New Roman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5D2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36624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AF3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84160" w:rsidRDefault="0012604B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2604B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13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Депутат </w:t>
            </w:r>
            <w:r w:rsidR="0012604B">
              <w:rPr>
                <w:rFonts w:ascii="Times New Roman" w:eastAsia="Calibri" w:hAnsi="Times New Roman" w:cs="Times New Roman"/>
              </w:rPr>
              <w:t>Селькова 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</w:tbl>
    <w:p w:rsidR="00147C60" w:rsidRDefault="00136624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12604B">
        <w:rPr>
          <w:rFonts w:ascii="Times New Roman" w:hAnsi="Times New Roman"/>
          <w:b/>
        </w:rPr>
        <w:t>30</w:t>
      </w:r>
      <w:r w:rsidR="004B1DEE">
        <w:rPr>
          <w:rFonts w:ascii="Times New Roman" w:hAnsi="Times New Roman"/>
          <w:b/>
        </w:rPr>
        <w:t xml:space="preserve"> минут </w:t>
      </w:r>
    </w:p>
    <w:p w:rsidR="00147C60" w:rsidRDefault="004B1DEE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136624">
        <w:rPr>
          <w:rFonts w:ascii="Times New Roman" w:hAnsi="Times New Roman"/>
          <w:b/>
        </w:rPr>
        <w:t>2</w:t>
      </w:r>
      <w:r w:rsidR="0012604B">
        <w:rPr>
          <w:rFonts w:ascii="Times New Roman" w:hAnsi="Times New Roman"/>
          <w:b/>
        </w:rPr>
        <w:t>0</w:t>
      </w:r>
      <w:r w:rsidR="00136624">
        <w:rPr>
          <w:rFonts w:ascii="Times New Roman" w:hAnsi="Times New Roman"/>
          <w:b/>
        </w:rPr>
        <w:t>:</w:t>
      </w:r>
      <w:r w:rsidR="0012604B">
        <w:rPr>
          <w:rFonts w:ascii="Times New Roman" w:hAnsi="Times New Roman"/>
          <w:b/>
        </w:rPr>
        <w:t>30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84160"/>
    <w:rsid w:val="000B4436"/>
    <w:rsid w:val="000E4486"/>
    <w:rsid w:val="0012604B"/>
    <w:rsid w:val="00136624"/>
    <w:rsid w:val="00147C60"/>
    <w:rsid w:val="00241D27"/>
    <w:rsid w:val="00441430"/>
    <w:rsid w:val="004B1DEE"/>
    <w:rsid w:val="005D2787"/>
    <w:rsid w:val="00614D1A"/>
    <w:rsid w:val="006B7649"/>
    <w:rsid w:val="00757A4F"/>
    <w:rsid w:val="008067AB"/>
    <w:rsid w:val="008946CE"/>
    <w:rsid w:val="00AF3B1F"/>
    <w:rsid w:val="00C36075"/>
    <w:rsid w:val="00C44A1C"/>
    <w:rsid w:val="00DB5A93"/>
    <w:rsid w:val="00DF14FB"/>
    <w:rsid w:val="00D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51155-25B4-4F94-B56F-5B10451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</cp:revision>
  <cp:lastPrinted>2017-10-02T11:23:00Z</cp:lastPrinted>
  <dcterms:created xsi:type="dcterms:W3CDTF">2018-02-06T10:40:00Z</dcterms:created>
  <dcterms:modified xsi:type="dcterms:W3CDTF">2018-02-06T10:40:00Z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